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46" w:rsidRDefault="008C3746">
      <w:r>
        <w:t xml:space="preserve">Призовой фонд: 1 сертификат на покупки на сумму 20 000 рублей, 2 сертификата на покупки на сумму 25 000 рублей каждый, а также призы от арендаторов ТРК «ВОЛГАМОЛЛ» и партнеров мероприятия. СУПЕРПРИЗ – СЕРТИФИКАТ НА ПОКУПКИ НА СУММУ 100 000 РУБЛЕЙ! </w:t>
      </w:r>
    </w:p>
    <w:p w:rsidR="008C3746" w:rsidRDefault="008C3746"/>
    <w:p w:rsidR="000C5DBB" w:rsidRDefault="008C3746">
      <w:pPr>
        <w:contextualSpacing/>
      </w:pPr>
      <w:r>
        <w:t>ПРАВИЛА</w:t>
      </w:r>
      <w:r>
        <w:br/>
        <w:t>проведения стимулирующего мероприятия</w:t>
      </w:r>
      <w:r w:rsidRPr="00342866">
        <w:t xml:space="preserve"> </w:t>
      </w:r>
      <w:r>
        <w:t>«Большой куш» (далее – Мероприятие):</w:t>
      </w:r>
      <w:r>
        <w:br/>
      </w:r>
      <w:r w:rsidR="00296B6E">
        <w:br/>
        <w:t xml:space="preserve">1. </w:t>
      </w:r>
      <w:r w:rsidRPr="001B36A2">
        <w:t>Сведения об Организаторах и Партнерах Мероприятия. Адрес проведения Мероприятия</w:t>
      </w:r>
      <w:r>
        <w:t>.</w:t>
      </w:r>
      <w:r w:rsidR="00296B6E">
        <w:t xml:space="preserve"> </w:t>
      </w:r>
      <w:r w:rsidR="00296B6E">
        <w:br/>
      </w:r>
      <w:r w:rsidRPr="001B36A2">
        <w:t xml:space="preserve">1.1. Организатор (во исполнение условий Договора </w:t>
      </w:r>
      <w:r>
        <w:t xml:space="preserve">№ 008-2018 </w:t>
      </w:r>
      <w:r w:rsidR="00E70EF4">
        <w:t xml:space="preserve">от 19.02.2018г. </w:t>
      </w:r>
      <w:r w:rsidR="00E70EF4" w:rsidRPr="004208B1">
        <w:t>и Приложения №</w:t>
      </w:r>
      <w:r w:rsidR="004208B1" w:rsidRPr="004208B1">
        <w:t xml:space="preserve"> 9</w:t>
      </w:r>
      <w:r w:rsidR="00E70EF4" w:rsidRPr="004208B1">
        <w:t xml:space="preserve"> </w:t>
      </w:r>
      <w:r w:rsidR="004208B1" w:rsidRPr="004208B1">
        <w:t xml:space="preserve"> </w:t>
      </w:r>
      <w:r w:rsidR="000C5DBB" w:rsidRPr="004208B1">
        <w:t>с АО «ЕДКММ»):</w:t>
      </w:r>
      <w:r w:rsidR="00296B6E">
        <w:br/>
        <w:t xml:space="preserve">ООО «ВИПОЙЛ-ГИПЕРЦЕНТР» </w:t>
      </w:r>
      <w:r w:rsidR="00296B6E">
        <w:br/>
        <w:t>400050, Волгоград ул. Хиросимы, 18</w:t>
      </w:r>
      <w:r w:rsidR="00296B6E">
        <w:br/>
        <w:t xml:space="preserve">ОГРН 1043400317729, </w:t>
      </w:r>
      <w:r w:rsidR="00296B6E">
        <w:br/>
        <w:t xml:space="preserve">ИНН 3444113756, </w:t>
      </w:r>
      <w:r w:rsidR="00296B6E">
        <w:br/>
        <w:t xml:space="preserve">КПП 344401001 </w:t>
      </w:r>
      <w:r w:rsidR="00296B6E">
        <w:br/>
      </w:r>
      <w:proofErr w:type="spellStart"/>
      <w:proofErr w:type="gramStart"/>
      <w:r w:rsidR="00296B6E">
        <w:t>р</w:t>
      </w:r>
      <w:proofErr w:type="spellEnd"/>
      <w:proofErr w:type="gramEnd"/>
      <w:r w:rsidR="00296B6E">
        <w:t xml:space="preserve">/с 40702810411000100765 </w:t>
      </w:r>
      <w:r w:rsidR="00296B6E">
        <w:br/>
        <w:t>в отделении № 8621 Сбербанка России г. Волгоград</w:t>
      </w:r>
      <w:r w:rsidR="00296B6E">
        <w:br/>
        <w:t xml:space="preserve">БИК 041806647 </w:t>
      </w:r>
      <w:r w:rsidR="00296B6E">
        <w:br/>
        <w:t xml:space="preserve">к/с 30101810100000000647 </w:t>
      </w:r>
      <w:r w:rsidR="00296B6E">
        <w:br/>
        <w:t xml:space="preserve">1.2. Место проведения </w:t>
      </w:r>
      <w:r w:rsidR="00E70EF4">
        <w:t>Мероприятия</w:t>
      </w:r>
      <w:r w:rsidR="00296B6E">
        <w:t xml:space="preserve">: </w:t>
      </w:r>
      <w:r w:rsidR="00296B6E">
        <w:br/>
        <w:t xml:space="preserve">г. </w:t>
      </w:r>
      <w:proofErr w:type="gramStart"/>
      <w:r w:rsidR="00296B6E">
        <w:t>Волжский</w:t>
      </w:r>
      <w:proofErr w:type="gramEnd"/>
      <w:r w:rsidR="00296B6E">
        <w:t>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0C5DBB">
        <w:t>Мероприятия.</w:t>
      </w:r>
      <w:r w:rsidR="00296B6E">
        <w:br/>
        <w:t xml:space="preserve">2.1.Период проведения </w:t>
      </w:r>
      <w:r w:rsidR="000C5DBB">
        <w:t xml:space="preserve">Мероприятия: </w:t>
      </w:r>
      <w:r w:rsidR="000C5DBB">
        <w:br/>
        <w:t>С 08 июня 2018г. по 01 сентября 2018</w:t>
      </w:r>
      <w:r w:rsidR="00296B6E">
        <w:t xml:space="preserve">г. </w:t>
      </w:r>
      <w:r w:rsidR="00296B6E">
        <w:br/>
        <w:t xml:space="preserve">2.2.Период регистрации участников </w:t>
      </w:r>
      <w:r w:rsidR="000C5DBB">
        <w:t xml:space="preserve">Мероприятия: </w:t>
      </w:r>
      <w:r w:rsidR="000C5DBB">
        <w:br/>
        <w:t xml:space="preserve">С 08 июня 2018г. </w:t>
      </w:r>
      <w:r w:rsidR="004208B1" w:rsidRPr="004208B1">
        <w:t>с 12</w:t>
      </w:r>
      <w:r w:rsidR="000C5DBB" w:rsidRPr="004208B1">
        <w:t>:00 по</w:t>
      </w:r>
      <w:r w:rsidR="000C5DBB">
        <w:t xml:space="preserve"> 01 </w:t>
      </w:r>
      <w:r w:rsidR="00296B6E">
        <w:t>се</w:t>
      </w:r>
      <w:r w:rsidR="000C5DBB">
        <w:t>нтября 2018</w:t>
      </w:r>
      <w:r w:rsidR="00296B6E">
        <w:t>г.</w:t>
      </w:r>
      <w:r w:rsidR="000C5DBB">
        <w:t xml:space="preserve"> до 13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 xml:space="preserve">2.3.Место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0C5DBB">
        <w:t xml:space="preserve">ления победителей: </w:t>
      </w:r>
      <w:r w:rsidR="000C5DBB">
        <w:br/>
        <w:t xml:space="preserve">27 июля 2018г. - в 17:00; </w:t>
      </w:r>
      <w:r w:rsidR="000C5DBB">
        <w:br/>
        <w:t>01</w:t>
      </w:r>
      <w:r w:rsidR="000E4282">
        <w:t xml:space="preserve"> </w:t>
      </w:r>
      <w:r w:rsidR="000C5DBB">
        <w:t>сентября 2018г. – в 14:00.</w:t>
      </w:r>
    </w:p>
    <w:p w:rsidR="00525870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>
        <w:t>Александрова, 18А, ТРК «ВОЛГАМОЛЛ», 1 этаж.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tgtFrame="_blank" w:history="1">
        <w:r>
          <w:rPr>
            <w:rStyle w:val="a3"/>
          </w:rPr>
          <w:t>http://www.trkvolgamoll.ru/</w:t>
        </w:r>
      </w:hyperlink>
      <w:r w:rsidR="000C5DBB">
        <w:t xml:space="preserve"> и в социальной сети «</w:t>
      </w:r>
      <w:proofErr w:type="spellStart"/>
      <w:r w:rsidR="000C5DBB">
        <w:t>Вконтакте</w:t>
      </w:r>
      <w:proofErr w:type="spellEnd"/>
      <w:r w:rsidR="000C5DBB">
        <w:t>» в группе</w:t>
      </w:r>
      <w:r>
        <w:t xml:space="preserve"> ТРК «ВОЛГАМОЛЛ» </w:t>
      </w:r>
      <w:hyperlink r:id="rId5" w:history="1">
        <w:r>
          <w:rPr>
            <w:rStyle w:val="a3"/>
          </w:rPr>
          <w:t>https://vk.com/trkvolgamoll</w:t>
        </w:r>
      </w:hyperlink>
      <w:r>
        <w:t xml:space="preserve"> </w:t>
      </w:r>
      <w:r>
        <w:br/>
      </w:r>
      <w:r>
        <w:br/>
        <w:t xml:space="preserve">3. Порядок регистрации участия в </w:t>
      </w:r>
      <w:r w:rsidR="000C5DBB">
        <w:t>Мероприятии.</w:t>
      </w:r>
      <w:r>
        <w:t xml:space="preserve"> </w:t>
      </w:r>
      <w:r>
        <w:br/>
        <w:t xml:space="preserve">3.1. Для того чтобы стать Участником </w:t>
      </w:r>
      <w:r w:rsidR="000C5DBB">
        <w:t>Мероприятия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>(за исключением чеков гипермаркета «Карусель», оплаты сотовой связи и банковских переводов) на общую сумму от 3000 рублей и</w:t>
      </w:r>
      <w:r w:rsidR="00866DD0">
        <w:t>ли</w:t>
      </w:r>
      <w:r w:rsidR="00B7797B">
        <w:t xml:space="preserve"> более (у операторов </w:t>
      </w:r>
      <w:proofErr w:type="spellStart"/>
      <w:r w:rsidR="00B7797B">
        <w:t>фуд-корта</w:t>
      </w:r>
      <w:proofErr w:type="spellEnd"/>
      <w:r w:rsidR="00B7797B">
        <w:t xml:space="preserve"> одним чеком на сумму не менее 3000 рублей).</w:t>
      </w:r>
      <w:r>
        <w:br/>
      </w:r>
      <w:r>
        <w:lastRenderedPageBreak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866DD0">
        <w:t xml:space="preserve">Мероприятия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866DD0">
        <w:t>Мероприятия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866DD0">
        <w:t>Мероприятия</w:t>
      </w:r>
      <w:r>
        <w:t xml:space="preserve"> и получить Купон Участника </w:t>
      </w:r>
      <w:r w:rsidR="00866DD0">
        <w:t>Мероприятия</w:t>
      </w:r>
      <w:r>
        <w:t xml:space="preserve"> (далее – Купон). </w:t>
      </w:r>
      <w:r>
        <w:br/>
        <w:t>ВНИМ</w:t>
      </w:r>
      <w:r w:rsidR="00866DD0">
        <w:t>АНИЕ! Купон выдается за каждые 3</w:t>
      </w:r>
      <w:r>
        <w:t>000 рублей в чеке</w:t>
      </w:r>
      <w:proofErr w:type="gramStart"/>
      <w:r>
        <w:t xml:space="preserve"> (-</w:t>
      </w:r>
      <w:proofErr w:type="gramEnd"/>
      <w:r>
        <w:t>ах), н</w:t>
      </w:r>
      <w:r w:rsidR="00866DD0">
        <w:t xml:space="preserve">о не более 4 штук за чек свыше 12 </w:t>
      </w:r>
      <w:r>
        <w:t xml:space="preserve">000 рублей. </w:t>
      </w:r>
      <w:r>
        <w:br/>
        <w:t xml:space="preserve">3.1.4. Чеки из разных магазинов ТРК «ВОЛГАМОЛЛ» суммируются в течение одного дня. </w:t>
      </w:r>
      <w:r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>
        <w:t xml:space="preserve"> (-</w:t>
      </w:r>
      <w:proofErr w:type="spellStart"/>
      <w:proofErr w:type="gramEnd"/>
      <w:r>
        <w:t>ы</w:t>
      </w:r>
      <w:proofErr w:type="spellEnd"/>
      <w:r>
        <w:t xml:space="preserve">) на стойке регистрации на следующий день. </w:t>
      </w:r>
      <w:r>
        <w:br/>
        <w:t>3.1.5. При совершении действий, указанных в пунктах 3.1.1., 3.1.2., 3.1.3. получить у Адм</w:t>
      </w:r>
      <w:r w:rsidR="000E4282">
        <w:t>инистратора гарантированный подарок</w:t>
      </w:r>
      <w:r>
        <w:t xml:space="preserve"> от ТРК «ВОЛГА</w:t>
      </w:r>
      <w:r w:rsidR="000E4282">
        <w:t xml:space="preserve">МОЛЛ». Один гарантированный подарок </w:t>
      </w:r>
      <w:r>
        <w:t xml:space="preserve">выдается один раз в течение дня одному участнику </w:t>
      </w:r>
      <w:r w:rsidR="00866DD0">
        <w:t>Мероприятия</w:t>
      </w:r>
      <w:r>
        <w:t>, совершив</w:t>
      </w:r>
      <w:r w:rsidR="00866DD0">
        <w:t>шему покупки на общую сумму от 3</w:t>
      </w:r>
      <w:r>
        <w:t>000 рублей и</w:t>
      </w:r>
      <w:r w:rsidR="00B00CE1">
        <w:t>ли</w:t>
      </w:r>
      <w:r>
        <w:t xml:space="preserve"> более </w:t>
      </w:r>
      <w:r w:rsidR="00866DD0">
        <w:t>(за исключением чеков гипермаркета «Карусель», оплаты сотовой связи и банковских переводов,</w:t>
      </w:r>
      <w:r w:rsidR="00866DD0" w:rsidRPr="00866DD0">
        <w:t xml:space="preserve"> </w:t>
      </w:r>
      <w:r w:rsidR="00866DD0">
        <w:t xml:space="preserve">у операторов </w:t>
      </w:r>
      <w:proofErr w:type="spellStart"/>
      <w:r w:rsidR="00866DD0">
        <w:t>фуд-корта</w:t>
      </w:r>
      <w:proofErr w:type="spellEnd"/>
      <w:r w:rsidR="00866DD0">
        <w:t xml:space="preserve"> одним чеком на сумму не менее 3000 рублей)</w:t>
      </w:r>
      <w:r>
        <w:t>. Данный пункт не распростра</w:t>
      </w:r>
      <w:r w:rsidR="00B00CE1">
        <w:t xml:space="preserve">няется на регистрацию Купонов, </w:t>
      </w:r>
      <w:proofErr w:type="gramStart"/>
      <w:r w:rsidR="00B00CE1">
        <w:t>п</w:t>
      </w:r>
      <w:r>
        <w:t>равила</w:t>
      </w:r>
      <w:proofErr w:type="gramEnd"/>
      <w:r>
        <w:t xml:space="preserve"> выдачи которых определены п. 3.1.3.</w:t>
      </w:r>
      <w:r>
        <w:br/>
      </w:r>
      <w:r>
        <w:br/>
        <w:t xml:space="preserve">4. Участники </w:t>
      </w:r>
      <w:r w:rsidR="00866DD0">
        <w:t>Мероприятия</w:t>
      </w:r>
      <w:r>
        <w:t>, их права и обязанности</w:t>
      </w:r>
      <w:r w:rsidR="00866DD0">
        <w:t>.</w:t>
      </w:r>
      <w:r>
        <w:br/>
        <w:t>4.1 Л</w:t>
      </w:r>
      <w:r w:rsidR="00B00CE1">
        <w:t>ица, соответствующие настоящим П</w:t>
      </w:r>
      <w:r>
        <w:t>равилам и выполнившие требов</w:t>
      </w:r>
      <w:r w:rsidR="00B00CE1">
        <w:t>ания, установленные настоящими П</w:t>
      </w:r>
      <w:r>
        <w:t xml:space="preserve">равилами, именуются Участниками </w:t>
      </w:r>
      <w:r w:rsidR="00866DD0">
        <w:t>Мероприятия</w:t>
      </w:r>
      <w:r>
        <w:t xml:space="preserve">. </w:t>
      </w:r>
      <w:r>
        <w:br/>
        <w:t xml:space="preserve">4.2. Участниками </w:t>
      </w:r>
      <w:r w:rsidR="00866DD0">
        <w:t>Мероприятия</w:t>
      </w:r>
      <w:r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>
        <w:br/>
        <w:t xml:space="preserve">4.3. Участниками </w:t>
      </w:r>
      <w:r w:rsidR="00866DD0">
        <w:t>Мероприятия</w:t>
      </w:r>
      <w:r>
        <w:t xml:space="preserve"> не могут быть: </w:t>
      </w:r>
      <w:r>
        <w:br/>
        <w:t xml:space="preserve">4.3.1. Работники и представители Организаторов </w:t>
      </w:r>
      <w:r w:rsidR="00866DD0">
        <w:t>Мероприятия</w:t>
      </w:r>
      <w:r>
        <w:t xml:space="preserve"> и </w:t>
      </w:r>
      <w:proofErr w:type="spellStart"/>
      <w:r>
        <w:t>аффилированные</w:t>
      </w:r>
      <w:proofErr w:type="spellEnd"/>
      <w:r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866DD0">
        <w:t>Мероприятия</w:t>
      </w:r>
      <w:r>
        <w:t xml:space="preserve">, их работники, представители, члены семей таких работников и представителей. </w:t>
      </w:r>
      <w:r>
        <w:br/>
        <w:t>4.4. В случае утери Участником полученной</w:t>
      </w:r>
      <w:proofErr w:type="gramStart"/>
      <w:r>
        <w:t xml:space="preserve"> (-</w:t>
      </w:r>
      <w:proofErr w:type="spellStart"/>
      <w:proofErr w:type="gramEnd"/>
      <w:r>
        <w:t>ых</w:t>
      </w:r>
      <w:proofErr w:type="spellEnd"/>
      <w:r>
        <w:t>) ранее половинки (-</w:t>
      </w:r>
      <w:proofErr w:type="spellStart"/>
      <w:r>
        <w:t>ок</w:t>
      </w:r>
      <w:proofErr w:type="spellEnd"/>
      <w:r>
        <w:t>) Купона (-</w:t>
      </w:r>
      <w:proofErr w:type="spellStart"/>
      <w:r>
        <w:t>ов</w:t>
      </w:r>
      <w:proofErr w:type="spellEnd"/>
      <w:r>
        <w:t xml:space="preserve">) </w:t>
      </w:r>
      <w:r w:rsidR="00866DD0">
        <w:t>Мероприятия</w:t>
      </w:r>
      <w:r>
        <w:t>, дубликат (-</w:t>
      </w:r>
      <w:proofErr w:type="spellStart"/>
      <w:r>
        <w:t>ы</w:t>
      </w:r>
      <w:proofErr w:type="spellEnd"/>
      <w:r>
        <w:t>) и/или копия (-и) Купона (-</w:t>
      </w:r>
      <w:proofErr w:type="spellStart"/>
      <w:r>
        <w:t>ов</w:t>
      </w:r>
      <w:proofErr w:type="spellEnd"/>
      <w:r>
        <w:t xml:space="preserve">) не выдаются, Участник теряет право на участие в </w:t>
      </w:r>
      <w:r w:rsidR="00866DD0">
        <w:t>Мероприятии</w:t>
      </w:r>
      <w:r>
        <w:t xml:space="preserve">. </w:t>
      </w:r>
      <w:r>
        <w:br/>
        <w:t xml:space="preserve">4.5. В обязанности Участника входит заполнение анкеты, которая выдаётся Администратором </w:t>
      </w:r>
      <w:r w:rsidR="00866DD0">
        <w:t>Мероприятия</w:t>
      </w:r>
      <w:r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>
        <w:t>e-mail</w:t>
      </w:r>
      <w:proofErr w:type="spellEnd"/>
      <w:r>
        <w:t xml:space="preserve"> и вопросы для последующих маркетинговых исследований. </w:t>
      </w:r>
      <w:r>
        <w:br/>
        <w:t>4.6. По факту регистрации покупки в порядке, предусмо</w:t>
      </w:r>
      <w:r w:rsidR="00866DD0">
        <w:t>тренном пунктом 3.1. настоящих П</w:t>
      </w:r>
      <w:r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FF554B">
        <w:t>Мероприятия</w:t>
      </w:r>
      <w:r>
        <w:t xml:space="preserve">), а также выдает Купоны в количестве, соответствующем условиям </w:t>
      </w:r>
      <w:r w:rsidR="00FF554B">
        <w:t>Мероприятия</w:t>
      </w:r>
      <w:r>
        <w:t xml:space="preserve">. </w:t>
      </w:r>
      <w:r w:rsidR="00211F1B">
        <w:t>Администратор</w:t>
      </w:r>
      <w:r>
        <w:t xml:space="preserve"> </w:t>
      </w:r>
      <w:r w:rsidR="00FF554B">
        <w:t>Мероприятия</w:t>
      </w:r>
      <w:r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>
        <w:br/>
        <w:t>4.8. Совокупность действий, ука</w:t>
      </w:r>
      <w:r w:rsidR="00B00CE1">
        <w:t>занных в пункте 3.1. настоящих П</w:t>
      </w:r>
      <w:r>
        <w:t xml:space="preserve">равил, признается выполнением </w:t>
      </w:r>
      <w:r>
        <w:lastRenderedPageBreak/>
        <w:t xml:space="preserve">Участником действий, необходимых для участия в </w:t>
      </w:r>
      <w:r w:rsidR="00FF554B">
        <w:t>Мероприятии</w:t>
      </w:r>
      <w:r>
        <w:t xml:space="preserve">, при котором Участник становится претендентом на получение Приза, указанного в разделе 5 настоящих правил. </w:t>
      </w:r>
      <w:r>
        <w:br/>
        <w:t>4.9. Факт совершения ука</w:t>
      </w:r>
      <w:r w:rsidR="00B00CE1">
        <w:t>занных в пункте 3.1. настоящих П</w:t>
      </w:r>
      <w:r>
        <w:t xml:space="preserve">равил действий подразумевает </w:t>
      </w:r>
      <w:r>
        <w:br/>
        <w:t>ознак</w:t>
      </w:r>
      <w:r w:rsidR="00B00CE1">
        <w:t>омление Участника с настоящими П</w:t>
      </w:r>
      <w:r>
        <w:t xml:space="preserve">равилами и его согласие на участие в </w:t>
      </w:r>
      <w:r w:rsidR="00FF554B">
        <w:t>Мероприятии</w:t>
      </w:r>
      <w:r w:rsidR="00B00CE1">
        <w:t xml:space="preserve"> в соответствии с настоящими П</w:t>
      </w:r>
      <w:r>
        <w:t xml:space="preserve">равилами. </w:t>
      </w:r>
      <w:r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>
        <w:br/>
        <w:t xml:space="preserve">4.11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FF554B">
        <w:t>Мероприятию</w:t>
      </w:r>
      <w:r>
        <w:t xml:space="preserve">, с проставленными на них Печатями </w:t>
      </w:r>
      <w:r w:rsidR="00FF554B">
        <w:t>Мероприятия</w:t>
      </w:r>
      <w:r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>
        <w:t>рав</w:t>
      </w:r>
      <w:r w:rsidR="00FF554B">
        <w:t xml:space="preserve">ил. </w:t>
      </w:r>
      <w:r w:rsidR="00FF554B">
        <w:br/>
      </w:r>
      <w:r w:rsidR="00FF554B">
        <w:br/>
        <w:t>4.12. Не участвуют в Мероприятии</w:t>
      </w:r>
      <w:r>
        <w:t xml:space="preserve"> и не могут получить Приз следующие лица: </w:t>
      </w:r>
      <w:r>
        <w:br/>
        <w:t>4.12.1. Лица, совершившие действия, предусмо</w:t>
      </w:r>
      <w:r w:rsidR="00212AEA">
        <w:t>тренные пунктом 3.1. настоящих П</w:t>
      </w:r>
      <w:r>
        <w:t>равил с нарушением сроков, уста</w:t>
      </w:r>
      <w:r w:rsidR="00212AEA">
        <w:t>новленных разделом 2 настоящих П</w:t>
      </w:r>
      <w:r>
        <w:t xml:space="preserve">равил. </w:t>
      </w:r>
      <w:r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>
        <w:t>равил, не все сведения, предусмо</w:t>
      </w:r>
      <w:r w:rsidR="00FF554B">
        <w:t>тренные пунктом 3.1. настоящих П</w:t>
      </w:r>
      <w:r>
        <w:t xml:space="preserve">равил. </w:t>
      </w:r>
      <w:r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>
        <w:t xml:space="preserve">равил, кассовые чеки, которые не могут быть идентифицированы Администратором </w:t>
      </w:r>
      <w:r w:rsidR="00FF554B">
        <w:t>Мероприятия</w:t>
      </w:r>
      <w:r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>
        <w:br/>
        <w:t xml:space="preserve">4.12.4. Лица, не достигшие к моменту начала участия в </w:t>
      </w:r>
      <w:r w:rsidR="00FF554B">
        <w:t>Мероприятии</w:t>
      </w:r>
      <w:r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>
        <w:t>равил.</w:t>
      </w:r>
      <w:r>
        <w:br/>
      </w:r>
      <w:r>
        <w:br/>
        <w:t>4.13. Порядок определения победителя:</w:t>
      </w:r>
      <w:r>
        <w:br/>
        <w:t>4.13.1. Ведущий приглашает на сцену одного зрителя из зала для вращения барабана с половинками Купонов Участников. После того, как половинки Купонов были перемешаны, зритель достает одну половинку Купона, передает ее ведущему и тот зачитывает указанные в половинке Купона данные: Имя, Фамилию, Отчество, последние четыре цифры номера телефона или номера Купона.</w:t>
      </w:r>
      <w:r>
        <w:br/>
        <w:t>4.13.2. Участник выходит на сцену.</w:t>
      </w:r>
      <w:r>
        <w:br/>
        <w:t>4.13.3. Помощники ведущего проверяют вторую половинку Купона на соответствие первой половинке, чеки за покупки на соот</w:t>
      </w:r>
      <w:r w:rsidR="00FF554B">
        <w:t>ветствие пункту 4.6. Настоящих П</w:t>
      </w:r>
      <w:r>
        <w:t>равил, ассистент ведущего сверяет данные в Купоне с паспортными данными. Приз может получить только тот человек, чья фамилия совпадает с данными в купоне.</w:t>
      </w:r>
      <w:r>
        <w:br/>
        <w:t>4.13.4. Вышедший на сцену участник вращает колесо таким образом, чтобы оно совершило</w:t>
      </w:r>
      <w:r w:rsidR="00525870">
        <w:t>, как минимум,</w:t>
      </w:r>
      <w:r>
        <w:t xml:space="preserve"> 1 по</w:t>
      </w:r>
      <w:r w:rsidR="00FF554B">
        <w:t>лный оборот. Участник получает П</w:t>
      </w:r>
      <w:r>
        <w:t>риз, выпавший на секторе.</w:t>
      </w:r>
      <w:r>
        <w:br/>
        <w:t>4.13.5. Ведущий вручает победителю При</w:t>
      </w:r>
      <w:r w:rsidR="00212AEA">
        <w:t>з. Далее вручение П</w:t>
      </w:r>
      <w:r>
        <w:t>ризов происходит по аналогичной схеме.</w:t>
      </w:r>
      <w:r>
        <w:br/>
        <w:t>4.14. Мероприятие по определению победителей делится на нескольк</w:t>
      </w:r>
      <w:r w:rsidR="00FF554B">
        <w:t>о раундов, согласно количеству П</w:t>
      </w:r>
      <w:r>
        <w:t>ризов.</w:t>
      </w:r>
      <w:r>
        <w:br/>
        <w:t>4.15. Если победитель не определился, мероприятие по определению победителей продолжается в соответс</w:t>
      </w:r>
      <w:r w:rsidR="00FF554B">
        <w:t>твии с пунктом 4.13. настоящих П</w:t>
      </w:r>
      <w:r>
        <w:t xml:space="preserve">равил. </w:t>
      </w:r>
      <w:r>
        <w:br/>
      </w:r>
      <w:r>
        <w:lastRenderedPageBreak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FF554B">
        <w:t>1 сертификат на покупки на сумму 20 000 рублей, 2 сертификата на покупки на сумму 25 000 рублей каждый, 1 сертификат на покупки на сумму 100 000 рублей.</w:t>
      </w:r>
    </w:p>
    <w:p w:rsidR="00B54FC8" w:rsidRDefault="00212AEA">
      <w:r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Мероприятия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  <w:t>5.1.3. Гарантированны</w:t>
      </w:r>
      <w:r>
        <w:t>е Призы: П</w:t>
      </w:r>
      <w:r w:rsidR="00296B6E">
        <w:t xml:space="preserve">ризы от ТРК «ВОЛГАМОЛЛ». Более </w:t>
      </w:r>
      <w:r>
        <w:t>подробную информацию о составе п</w:t>
      </w:r>
      <w:r w:rsidR="00296B6E">
        <w:t>ризового фонда можно получить по адресу:</w:t>
      </w:r>
      <w:r w:rsidR="00FF554B">
        <w:t xml:space="preserve"> </w:t>
      </w:r>
      <w:proofErr w:type="gramStart"/>
      <w:r w:rsidR="00FF554B">
        <w:t>г</w:t>
      </w:r>
      <w:proofErr w:type="gramEnd"/>
      <w:r w:rsidR="00FF554B">
        <w:t>. Волжский, ул.</w:t>
      </w:r>
      <w:r w:rsidR="00296B6E">
        <w:t xml:space="preserve"> Александрова, 18А, ТРК «ВОЛГАМОЛЛ», 1 этаж, стойка регистрации.</w:t>
      </w:r>
      <w:r>
        <w:t xml:space="preserve"> Количество П</w:t>
      </w:r>
      <w:r w:rsidR="0062228C">
        <w:t xml:space="preserve">ризов ограничено. </w:t>
      </w:r>
      <w:r w:rsidR="0062228C">
        <w:br/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FF554B">
        <w:t>Мероприятия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FF554B">
        <w:t>Мероприятия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FF554B">
        <w:t>Мероприятия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FF554B">
        <w:t>Мероприятия</w:t>
      </w:r>
      <w:r w:rsidR="00296B6E">
        <w:t xml:space="preserve">: </w:t>
      </w:r>
      <w:r w:rsidR="00296B6E">
        <w:br/>
        <w:t xml:space="preserve">6.1. Правила </w:t>
      </w:r>
      <w:r w:rsidR="00FF554B">
        <w:t>Мероприятия</w:t>
      </w:r>
      <w:r w:rsidR="00296B6E">
        <w:t xml:space="preserve"> в полном объеме для открытого доступа размещаются в сети Интернет на сайте </w:t>
      </w:r>
      <w:hyperlink r:id="rId6" w:tgtFrame="_blank" w:history="1">
        <w:r w:rsidR="00296B6E">
          <w:rPr>
            <w:rStyle w:val="a3"/>
          </w:rPr>
          <w:t>http://trkvolgamoll.ru/</w:t>
        </w:r>
      </w:hyperlink>
      <w:r w:rsidR="00296B6E">
        <w:t xml:space="preserve"> </w:t>
      </w:r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7" w:tgtFrame="_blank" w:history="1">
        <w:r w:rsidR="00B00CE1">
          <w:rPr>
            <w:rStyle w:val="a3"/>
          </w:rPr>
          <w:t>http://trkvolgamoll.ru/</w:t>
        </w:r>
      </w:hyperlink>
      <w:r w:rsidR="00296B6E">
        <w:t xml:space="preserve"> </w:t>
      </w:r>
      <w:r w:rsidR="00B00CE1">
        <w:t>и в социальной сети «</w:t>
      </w:r>
      <w:proofErr w:type="spellStart"/>
      <w:r w:rsidR="00B00CE1">
        <w:t>Вконтакте</w:t>
      </w:r>
      <w:proofErr w:type="spellEnd"/>
      <w:r w:rsidR="00B00CE1">
        <w:t xml:space="preserve">» в группе ТРК «ВОЛГАМОЛЛ» </w:t>
      </w:r>
      <w:hyperlink r:id="rId8" w:history="1">
        <w:r w:rsidR="00B00CE1">
          <w:rPr>
            <w:rStyle w:val="a3"/>
          </w:rPr>
          <w:t>https://vk.com/trkvolgamoll</w:t>
        </w:r>
      </w:hyperlink>
      <w:r w:rsidR="00296B6E">
        <w:br/>
      </w:r>
      <w:r w:rsidR="00296B6E">
        <w:br/>
      </w:r>
      <w:r w:rsidR="00B00CE1">
        <w:t xml:space="preserve">7. Дополнительные условия: </w:t>
      </w:r>
      <w:r w:rsidR="00B00CE1">
        <w:br/>
        <w:t>7.1. Факт участия в настоящем Мероприятии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>7.2. Организатор оставляет за собой право не вступать в письменные переговоры либо иные контакты с лицами, участвующими в Мероприятии,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Мероприятии означает, что Участник Мероприятия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Мероприятии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Мероприятия являются окончательными и не подлежат пересмотру. </w:t>
      </w:r>
      <w:r w:rsidR="00B00CE1">
        <w:br/>
      </w:r>
      <w:r w:rsidR="00B00CE1">
        <w:lastRenderedPageBreak/>
        <w:t>7.6. Призы, выданные в рамках Мероприятия,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C5DBB"/>
    <w:rsid w:val="000E4282"/>
    <w:rsid w:val="00211F1B"/>
    <w:rsid w:val="00212AEA"/>
    <w:rsid w:val="00244956"/>
    <w:rsid w:val="00296B6E"/>
    <w:rsid w:val="004208B1"/>
    <w:rsid w:val="004D2E67"/>
    <w:rsid w:val="00525870"/>
    <w:rsid w:val="0062228C"/>
    <w:rsid w:val="00745DBD"/>
    <w:rsid w:val="00866DD0"/>
    <w:rsid w:val="008C3746"/>
    <w:rsid w:val="00B00CE1"/>
    <w:rsid w:val="00B54FC8"/>
    <w:rsid w:val="00B7797B"/>
    <w:rsid w:val="00C62B5B"/>
    <w:rsid w:val="00C952D6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volgam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trkvolgamoll.ru%2F&amp;post=-9964663_182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rkvolgamoll.ru%2F&amp;post=-9964663_1829&amp;cc_key=" TargetMode="External"/><Relationship Id="rId5" Type="http://schemas.openxmlformats.org/officeDocument/2006/relationships/hyperlink" Target="https://vk.com/trkvolgamo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trkvolgamoll.ru%2F&amp;post=-9964663_1829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5</cp:revision>
  <dcterms:created xsi:type="dcterms:W3CDTF">2017-06-19T09:29:00Z</dcterms:created>
  <dcterms:modified xsi:type="dcterms:W3CDTF">2018-06-06T11:42:00Z</dcterms:modified>
</cp:coreProperties>
</file>